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4B55D" w14:textId="77777777" w:rsidR="00543002" w:rsidRPr="00663E65" w:rsidRDefault="00543002" w:rsidP="00543002">
      <w:pPr>
        <w:jc w:val="center"/>
        <w:rPr>
          <w:rFonts w:cs="Times New Roman"/>
          <w:sz w:val="22"/>
        </w:rPr>
      </w:pPr>
      <w:r w:rsidRPr="00663E65">
        <w:rPr>
          <w:rFonts w:cs="Times New Roman"/>
          <w:sz w:val="22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0CDD8CFF" w14:textId="77777777" w:rsidR="00543002" w:rsidRPr="00663E65" w:rsidRDefault="00543002" w:rsidP="00543002">
      <w:pPr>
        <w:jc w:val="center"/>
        <w:rPr>
          <w:rFonts w:eastAsia="Arial" w:cs="Times New Roman"/>
          <w:color w:val="000000"/>
          <w:kern w:val="2"/>
          <w:sz w:val="20"/>
          <w:szCs w:val="22"/>
        </w:rPr>
      </w:pPr>
      <w:r w:rsidRPr="00663E65">
        <w:rPr>
          <w:rFonts w:cs="Times New Roman"/>
          <w:sz w:val="22"/>
        </w:rPr>
        <w:t>г. Владикавказа</w:t>
      </w:r>
    </w:p>
    <w:p w14:paraId="2A8C8D58" w14:textId="77777777" w:rsidR="00543002" w:rsidRDefault="00543002" w:rsidP="00543002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6D174175" w14:textId="2C4D269B" w:rsidR="00543002" w:rsidRDefault="00543002" w:rsidP="00543002">
      <w:pPr>
        <w:pStyle w:val="a0"/>
        <w:rPr>
          <w:rFonts w:cs="Times New Roman"/>
        </w:rPr>
      </w:pPr>
    </w:p>
    <w:p w14:paraId="26CEDF74" w14:textId="48B403BA" w:rsidR="00EB3BF8" w:rsidRPr="00AD6C46" w:rsidRDefault="00EB3BF8" w:rsidP="00543002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7F16B2DE" wp14:editId="47A965D2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71333" w14:textId="77777777" w:rsidR="00543002" w:rsidRDefault="00543002" w:rsidP="00543002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4BE8625E" w14:textId="77777777" w:rsidR="00543002" w:rsidRPr="00B8267B" w:rsidRDefault="00543002" w:rsidP="00543002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 xml:space="preserve">для </w:t>
      </w:r>
      <w:r w:rsidR="004053D5">
        <w:rPr>
          <w:bCs/>
          <w:sz w:val="28"/>
          <w:szCs w:val="28"/>
        </w:rPr>
        <w:t>слабослышащих</w:t>
      </w:r>
      <w:r w:rsidR="004053D5" w:rsidRPr="00B8267B">
        <w:rPr>
          <w:bCs/>
          <w:sz w:val="28"/>
          <w:szCs w:val="28"/>
        </w:rPr>
        <w:t xml:space="preserve"> </w:t>
      </w:r>
      <w:r w:rsidRPr="00B8267B">
        <w:rPr>
          <w:bCs/>
          <w:sz w:val="28"/>
          <w:szCs w:val="28"/>
        </w:rPr>
        <w:t>обучающихся</w:t>
      </w:r>
    </w:p>
    <w:p w14:paraId="2D129DFF" w14:textId="77777777" w:rsidR="00543002" w:rsidRPr="000B33E9" w:rsidRDefault="00543002" w:rsidP="00543002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алгебра</w:t>
      </w:r>
    </w:p>
    <w:p w14:paraId="3E43FE0D" w14:textId="77777777" w:rsidR="00543002" w:rsidRPr="00AD6C46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663E65">
        <w:rPr>
          <w:sz w:val="28"/>
          <w:szCs w:val="28"/>
          <w:u w:val="single"/>
        </w:rPr>
        <w:t>11</w:t>
      </w:r>
      <w:r>
        <w:rPr>
          <w:sz w:val="28"/>
          <w:szCs w:val="28"/>
          <w:u w:val="single"/>
        </w:rPr>
        <w:t xml:space="preserve">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51761E53" w14:textId="77777777" w:rsidR="00543002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3B763BAE" w14:textId="77777777" w:rsidR="00543002" w:rsidRPr="00AD6C46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Малиева Алана Алановна</w:t>
      </w:r>
    </w:p>
    <w:p w14:paraId="41DC60C5" w14:textId="77777777" w:rsidR="00543002" w:rsidRPr="00AD6C46" w:rsidRDefault="00543002" w:rsidP="00543002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663E65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3E79483F" w14:textId="77777777" w:rsidR="00543002" w:rsidRPr="00AD6C46" w:rsidRDefault="00543002" w:rsidP="00543002">
      <w:pPr>
        <w:pStyle w:val="a5"/>
        <w:rPr>
          <w:sz w:val="28"/>
          <w:szCs w:val="28"/>
        </w:rPr>
      </w:pPr>
    </w:p>
    <w:p w14:paraId="4DD57B31" w14:textId="77777777" w:rsidR="003B2280" w:rsidRDefault="003B2280" w:rsidP="00C76240">
      <w:pPr>
        <w:pStyle w:val="a5"/>
        <w:jc w:val="center"/>
        <w:rPr>
          <w:sz w:val="28"/>
          <w:szCs w:val="28"/>
        </w:rPr>
      </w:pPr>
    </w:p>
    <w:p w14:paraId="11E3ECA2" w14:textId="77777777" w:rsidR="00C76240" w:rsidRDefault="00C76240" w:rsidP="00C76240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 w:rsidR="004053D5">
        <w:rPr>
          <w:bCs/>
          <w:sz w:val="28"/>
          <w:szCs w:val="28"/>
        </w:rPr>
        <w:t>слабослышащих</w:t>
      </w:r>
      <w:r>
        <w:rPr>
          <w:sz w:val="28"/>
          <w:szCs w:val="28"/>
        </w:rPr>
        <w:t xml:space="preserve">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6FF9B08E" w14:textId="77777777" w:rsidR="00543002" w:rsidRDefault="00543002" w:rsidP="00543002">
      <w:pPr>
        <w:pStyle w:val="a5"/>
        <w:rPr>
          <w:sz w:val="28"/>
          <w:szCs w:val="28"/>
        </w:rPr>
      </w:pPr>
    </w:p>
    <w:p w14:paraId="58F73025" w14:textId="77777777" w:rsidR="00543002" w:rsidRDefault="00543002" w:rsidP="00C76240">
      <w:pPr>
        <w:pStyle w:val="a5"/>
      </w:pPr>
    </w:p>
    <w:p w14:paraId="1DFEDF53" w14:textId="77777777" w:rsidR="00543002" w:rsidRPr="00C12D16" w:rsidRDefault="00543002" w:rsidP="00543002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r>
        <w:rPr>
          <w:u w:val="single"/>
        </w:rPr>
        <w:t>Малиева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55CA2B7F" w14:textId="77777777" w:rsidR="00543002" w:rsidRPr="00C12D16" w:rsidRDefault="00543002" w:rsidP="00543002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47F397C1" w14:textId="77777777" w:rsidR="00543002" w:rsidRDefault="00543002" w:rsidP="00543002">
      <w:pPr>
        <w:pStyle w:val="3"/>
        <w:pageBreakBefore/>
        <w:spacing w:before="0" w:line="360" w:lineRule="auto"/>
        <w:jc w:val="center"/>
        <w:rPr>
          <w:b/>
          <w:bCs/>
          <w:sz w:val="28"/>
          <w:szCs w:val="28"/>
        </w:rPr>
      </w:pPr>
      <w:r w:rsidRPr="00623BC8">
        <w:rPr>
          <w:b/>
          <w:bCs/>
          <w:sz w:val="28"/>
          <w:szCs w:val="28"/>
        </w:rPr>
        <w:lastRenderedPageBreak/>
        <w:t>Пояснительная записка</w:t>
      </w:r>
    </w:p>
    <w:p w14:paraId="6711A12D" w14:textId="77777777" w:rsidR="00E0082E" w:rsidRPr="00E0082E" w:rsidRDefault="00E0082E" w:rsidP="00E0082E">
      <w:pPr>
        <w:pStyle w:val="a0"/>
        <w:rPr>
          <w:lang w:eastAsia="ar-SA" w:bidi="ar-SA"/>
        </w:rPr>
      </w:pPr>
    </w:p>
    <w:p w14:paraId="2A6121ED" w14:textId="77777777" w:rsidR="00543002" w:rsidRPr="00623BC8" w:rsidRDefault="00543002" w:rsidP="00543002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623BC8">
        <w:rPr>
          <w:rFonts w:ascii="Times New Roman" w:hAnsi="Times New Roman"/>
          <w:sz w:val="28"/>
          <w:szCs w:val="28"/>
        </w:rPr>
        <w:t xml:space="preserve">Рабочая  программа по алгебре для </w:t>
      </w:r>
      <w:r w:rsidR="004053D5">
        <w:rPr>
          <w:bCs/>
          <w:sz w:val="28"/>
          <w:szCs w:val="28"/>
        </w:rPr>
        <w:t>слабослышащих</w:t>
      </w:r>
      <w:r w:rsidR="003B2280">
        <w:rPr>
          <w:rFonts w:ascii="Times New Roman" w:hAnsi="Times New Roman"/>
          <w:sz w:val="28"/>
          <w:szCs w:val="28"/>
        </w:rPr>
        <w:t xml:space="preserve"> обучающихся 11</w:t>
      </w:r>
      <w:r w:rsidRPr="00623BC8">
        <w:rPr>
          <w:rFonts w:ascii="Times New Roman" w:hAnsi="Times New Roman"/>
          <w:sz w:val="28"/>
          <w:szCs w:val="28"/>
        </w:rPr>
        <w:t xml:space="preserve"> класса создана на основе:</w:t>
      </w:r>
    </w:p>
    <w:p w14:paraId="6B5F4E1F" w14:textId="77777777" w:rsidR="00543002" w:rsidRPr="00623BC8" w:rsidRDefault="00543002" w:rsidP="002E47AA">
      <w:pPr>
        <w:pStyle w:val="a0"/>
        <w:numPr>
          <w:ilvl w:val="0"/>
          <w:numId w:val="2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Федерального закона от 29.12.2012 г. № 273 - ФЗ «О</w:t>
      </w:r>
      <w:r>
        <w:rPr>
          <w:sz w:val="28"/>
          <w:szCs w:val="28"/>
        </w:rPr>
        <w:t xml:space="preserve">б образовании в Российской  </w:t>
      </w:r>
      <w:r w:rsidRPr="00623BC8">
        <w:rPr>
          <w:sz w:val="28"/>
          <w:szCs w:val="28"/>
        </w:rPr>
        <w:t>Федерации»;</w:t>
      </w:r>
    </w:p>
    <w:p w14:paraId="4244F0F9" w14:textId="77777777" w:rsidR="00543002" w:rsidRPr="00623BC8" w:rsidRDefault="00543002" w:rsidP="00543002">
      <w:pPr>
        <w:widowControl/>
        <w:numPr>
          <w:ilvl w:val="0"/>
          <w:numId w:val="2"/>
        </w:numPr>
        <w:suppressAutoHyphens w:val="0"/>
        <w:spacing w:line="360" w:lineRule="auto"/>
        <w:textAlignment w:val="auto"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  № 1879</w:t>
      </w:r>
      <w:r w:rsidR="002E47AA">
        <w:rPr>
          <w:sz w:val="28"/>
          <w:szCs w:val="28"/>
          <w:lang w:eastAsia="ru-RU"/>
        </w:rPr>
        <w:t>;</w:t>
      </w:r>
    </w:p>
    <w:p w14:paraId="69DD6815" w14:textId="77777777" w:rsidR="00543002" w:rsidRPr="00623BC8" w:rsidRDefault="00543002" w:rsidP="00543002">
      <w:pPr>
        <w:widowControl/>
        <w:numPr>
          <w:ilvl w:val="0"/>
          <w:numId w:val="3"/>
        </w:numPr>
        <w:suppressAutoHyphens w:val="0"/>
        <w:spacing w:line="360" w:lineRule="auto"/>
        <w:textAlignment w:val="auto"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Примерного учебного плана Примерной основной образовательной программы основного общего образования (одобрена решением федерального учебно-</w:t>
      </w:r>
      <w:r w:rsidRPr="00623BC8">
        <w:rPr>
          <w:sz w:val="28"/>
          <w:szCs w:val="28"/>
          <w:lang w:eastAsia="ru-RU"/>
        </w:rPr>
        <w:softHyphen/>
        <w:t>методического объединения по общему образованию,</w:t>
      </w:r>
      <w:r w:rsidR="002E47AA">
        <w:rPr>
          <w:sz w:val="28"/>
          <w:szCs w:val="28"/>
          <w:lang w:eastAsia="ru-RU"/>
        </w:rPr>
        <w:t xml:space="preserve"> протокол от 08.04.2015 № 1/15);</w:t>
      </w:r>
    </w:p>
    <w:p w14:paraId="6DEECF7C" w14:textId="77777777" w:rsidR="00543002" w:rsidRPr="00623BC8" w:rsidRDefault="00543002" w:rsidP="002E47AA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contextualSpacing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Российской Федерации от 10.04.2002 г. No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 w:rsidR="002E47AA">
        <w:rPr>
          <w:sz w:val="28"/>
          <w:szCs w:val="28"/>
          <w:lang w:eastAsia="ru-RU"/>
        </w:rPr>
        <w:t>;</w:t>
      </w:r>
    </w:p>
    <w:p w14:paraId="7D9AAA6D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Приказа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31890478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Приказа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</w:t>
      </w:r>
      <w:r>
        <w:rPr>
          <w:sz w:val="28"/>
          <w:szCs w:val="28"/>
        </w:rPr>
        <w:t>ьных программ начального общего,</w:t>
      </w:r>
      <w:r w:rsidRPr="00623BC8">
        <w:rPr>
          <w:sz w:val="28"/>
          <w:szCs w:val="28"/>
        </w:rPr>
        <w:t xml:space="preserve"> основного общего, среднего общего образования»;</w:t>
      </w:r>
    </w:p>
    <w:p w14:paraId="707D4695" w14:textId="77777777" w:rsidR="00543002" w:rsidRDefault="00543002" w:rsidP="002E47AA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Главного государственного санитарного врача России</w:t>
      </w:r>
      <w:r w:rsidR="002E47AA">
        <w:rPr>
          <w:color w:val="000000"/>
          <w:sz w:val="28"/>
          <w:szCs w:val="28"/>
        </w:rPr>
        <w:t xml:space="preserve"> от 28.09.2020 № СП 2.4.3648-20, о</w:t>
      </w:r>
      <w:r>
        <w:rPr>
          <w:color w:val="000000"/>
          <w:sz w:val="28"/>
          <w:szCs w:val="28"/>
        </w:rPr>
        <w:t>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109BDEA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color w:val="242424"/>
          <w:sz w:val="28"/>
          <w:szCs w:val="28"/>
        </w:rPr>
        <w:t>Адаптированной общеобразовательной программы ГБОУ  КРОЦ;</w:t>
      </w:r>
    </w:p>
    <w:p w14:paraId="3DC7702E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  <w:lang w:eastAsia="ru-RU"/>
        </w:rPr>
        <w:t>Учебного плана ГБОУ  КРОЦ на 2021-2022 учебный год;</w:t>
      </w:r>
      <w:r w:rsidRPr="00623BC8">
        <w:rPr>
          <w:color w:val="000000"/>
          <w:sz w:val="28"/>
          <w:szCs w:val="28"/>
        </w:rPr>
        <w:t xml:space="preserve"> </w:t>
      </w:r>
    </w:p>
    <w:p w14:paraId="27277B11" w14:textId="77777777" w:rsidR="00543002" w:rsidRPr="00623BC8" w:rsidRDefault="002E47AA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="00543002" w:rsidRPr="00623BC8">
        <w:rPr>
          <w:color w:val="000000"/>
          <w:sz w:val="28"/>
          <w:szCs w:val="28"/>
        </w:rPr>
        <w:t xml:space="preserve">беспечена УМК для 7-9 классов авторов Ю.Н. Макарычев и др.  </w:t>
      </w:r>
    </w:p>
    <w:p w14:paraId="30A8F34C" w14:textId="77777777" w:rsidR="00543002" w:rsidRDefault="00543002" w:rsidP="00543002"/>
    <w:p w14:paraId="5C8A8652" w14:textId="77777777" w:rsidR="00543002" w:rsidRDefault="00543002" w:rsidP="0054300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основу настоящей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 </w:t>
      </w:r>
    </w:p>
    <w:p w14:paraId="494FDE37" w14:textId="77777777" w:rsidR="00543002" w:rsidRDefault="00543002" w:rsidP="0054300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80CC970" w14:textId="77777777" w:rsidR="00543002" w:rsidRDefault="00543002" w:rsidP="00543002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Личностно 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 w:rsidR="002E47AA">
        <w:rPr>
          <w:color w:val="000000"/>
          <w:sz w:val="28"/>
          <w:szCs w:val="28"/>
        </w:rPr>
        <w:t xml:space="preserve"> принцип адаптивности, принцип развития,</w:t>
      </w:r>
      <w:r>
        <w:rPr>
          <w:color w:val="000000"/>
          <w:sz w:val="28"/>
          <w:szCs w:val="28"/>
        </w:rPr>
        <w:t xml:space="preserve"> принцип комфортности процесса обучения.</w:t>
      </w:r>
    </w:p>
    <w:p w14:paraId="3D987EEA" w14:textId="77777777" w:rsidR="00543002" w:rsidRDefault="00543002" w:rsidP="00543002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Культурно 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1E49BDD0" w14:textId="77777777" w:rsidR="00543002" w:rsidRDefault="00543002" w:rsidP="00543002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Деятельностно-ориентированные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0E039022" w14:textId="77777777" w:rsidR="00543002" w:rsidRDefault="00543002" w:rsidP="00543002">
      <w:pPr>
        <w:pStyle w:val="a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Математическое образование является обязательной и неотъемлемой частью общего образования на всех ступенях школы. Обучение математике в основной школе направлено на достижение следующих</w:t>
      </w:r>
      <w:r>
        <w:rPr>
          <w:rStyle w:val="a7"/>
          <w:color w:val="000000"/>
          <w:sz w:val="28"/>
          <w:szCs w:val="28"/>
        </w:rPr>
        <w:t xml:space="preserve"> целей:</w:t>
      </w:r>
    </w:p>
    <w:p w14:paraId="39BD2B57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1) в направлении личностного развития:</w:t>
      </w:r>
    </w:p>
    <w:p w14:paraId="29346AEB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5AF689B1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14:paraId="3F0D40B7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7A787828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14:paraId="7AA681E6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качеств мышления, необходимых для адаптации в современном информационном обществе;</w:t>
      </w:r>
    </w:p>
    <w:p w14:paraId="60D25FFF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интереса к математическому творчеству и математических способностей;</w:t>
      </w:r>
    </w:p>
    <w:p w14:paraId="01B994D4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2) в метапредметном направлении:</w:t>
      </w:r>
    </w:p>
    <w:p w14:paraId="478F3EAA" w14:textId="77777777" w:rsidR="00543002" w:rsidRDefault="00543002" w:rsidP="00543002">
      <w:pPr>
        <w:pStyle w:val="a5"/>
        <w:widowControl w:val="0"/>
        <w:numPr>
          <w:ilvl w:val="0"/>
          <w:numId w:val="5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5D63DBB2" w14:textId="77777777" w:rsidR="00543002" w:rsidRDefault="00543002" w:rsidP="00543002">
      <w:pPr>
        <w:pStyle w:val="a5"/>
        <w:widowControl w:val="0"/>
        <w:numPr>
          <w:ilvl w:val="0"/>
          <w:numId w:val="5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5AF027A2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3) в предметном направлении:</w:t>
      </w:r>
    </w:p>
    <w:p w14:paraId="4A2D683D" w14:textId="77777777" w:rsidR="00543002" w:rsidRDefault="00543002" w:rsidP="00543002">
      <w:pPr>
        <w:pStyle w:val="a5"/>
        <w:widowControl w:val="0"/>
        <w:numPr>
          <w:ilvl w:val="0"/>
          <w:numId w:val="6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4B04C5B3" w14:textId="77777777" w:rsidR="00543002" w:rsidRPr="00543002" w:rsidRDefault="00543002" w:rsidP="00543002">
      <w:pPr>
        <w:pStyle w:val="a5"/>
        <w:widowControl w:val="0"/>
        <w:numPr>
          <w:ilvl w:val="0"/>
          <w:numId w:val="6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11214031" w14:textId="77777777" w:rsidR="00543002" w:rsidRPr="00543002" w:rsidRDefault="00543002" w:rsidP="00543002">
      <w:pPr>
        <w:spacing w:after="120" w:line="360" w:lineRule="auto"/>
        <w:ind w:firstLine="709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>В организации  учебно-воспитательного  процесса важную роль играют задачи. Они являются и целью, и средством обучения. Важным условием правильной организации этого процесса является выбор рациональной системы методов и приемов обучения, специфики решаемых образовательных и воспитательных задач.</w:t>
      </w:r>
    </w:p>
    <w:p w14:paraId="43A85B50" w14:textId="77777777" w:rsidR="00543002" w:rsidRPr="00543002" w:rsidRDefault="00543002" w:rsidP="00543002">
      <w:pPr>
        <w:spacing w:after="120" w:line="360" w:lineRule="auto"/>
        <w:ind w:firstLine="709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 xml:space="preserve">Целью изучения курса алгебры в 8-11 классах является развитие </w:t>
      </w:r>
      <w:r w:rsidRPr="00543002">
        <w:rPr>
          <w:rFonts w:cs="Times New Roman"/>
          <w:color w:val="000000"/>
          <w:sz w:val="28"/>
          <w:szCs w:val="28"/>
        </w:rPr>
        <w:lastRenderedPageBreak/>
        <w:t>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Курс характеризуется повышением теоретического уровня обучения, постепенным усилием роли теоретических обобщений и дедуктивных заключений. Прикладная направленность раскрывает возможность изучать и решать практические задачи.</w:t>
      </w:r>
    </w:p>
    <w:p w14:paraId="2CC3D8CA" w14:textId="77777777" w:rsidR="00543002" w:rsidRP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>В 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14:paraId="70609738" w14:textId="77777777" w:rsid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 xml:space="preserve">Предлагаемый курс позволяет обеспечить формирование, как </w:t>
      </w:r>
      <w:r w:rsidRPr="00543002">
        <w:rPr>
          <w:rFonts w:cs="Times New Roman"/>
          <w:i/>
          <w:color w:val="000000"/>
          <w:sz w:val="28"/>
          <w:szCs w:val="28"/>
        </w:rPr>
        <w:t xml:space="preserve">предметных </w:t>
      </w:r>
      <w:r w:rsidRPr="00543002">
        <w:rPr>
          <w:rFonts w:cs="Times New Roman"/>
          <w:color w:val="000000"/>
          <w:sz w:val="28"/>
          <w:szCs w:val="28"/>
        </w:rPr>
        <w:t>умений</w:t>
      </w:r>
      <w:r w:rsidRPr="00543002">
        <w:rPr>
          <w:rFonts w:cs="Times New Roman"/>
          <w:i/>
          <w:color w:val="000000"/>
          <w:sz w:val="28"/>
          <w:szCs w:val="28"/>
        </w:rPr>
        <w:t xml:space="preserve">, </w:t>
      </w:r>
      <w:r w:rsidRPr="00543002">
        <w:rPr>
          <w:rFonts w:cs="Times New Roman"/>
          <w:color w:val="000000"/>
          <w:sz w:val="28"/>
          <w:szCs w:val="28"/>
        </w:rPr>
        <w:t>так и</w:t>
      </w:r>
      <w:r w:rsidRPr="00543002">
        <w:rPr>
          <w:rFonts w:cs="Times New Roman"/>
          <w:i/>
          <w:color w:val="000000"/>
          <w:sz w:val="28"/>
          <w:szCs w:val="28"/>
        </w:rPr>
        <w:t xml:space="preserve"> универсальных учебных действий</w:t>
      </w:r>
      <w:r w:rsidRPr="00543002">
        <w:rPr>
          <w:rFonts w:cs="Times New Roman"/>
          <w:color w:val="000000"/>
          <w:sz w:val="28"/>
          <w:szCs w:val="28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14:paraId="44963761" w14:textId="77777777" w:rsid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</w:p>
    <w:p w14:paraId="51D75DC7" w14:textId="77777777" w:rsidR="00543002" w:rsidRPr="00850715" w:rsidRDefault="00543002" w:rsidP="00850715">
      <w:pPr>
        <w:pStyle w:val="a8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850715">
        <w:rPr>
          <w:b/>
          <w:bCs/>
          <w:sz w:val="28"/>
          <w:szCs w:val="28"/>
        </w:rPr>
        <w:t>Личностные, метапредметные и предметные результаты.</w:t>
      </w:r>
    </w:p>
    <w:p w14:paraId="4E357774" w14:textId="77777777" w:rsidR="00543002" w:rsidRPr="00850715" w:rsidRDefault="00543002" w:rsidP="00850715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 xml:space="preserve">Личностными результатами изучения предмета «Математика» (в </w:t>
      </w:r>
      <w:r w:rsidR="003B2280">
        <w:rPr>
          <w:color w:val="000000"/>
          <w:sz w:val="28"/>
          <w:szCs w:val="28"/>
        </w:rPr>
        <w:t>виде учебного курса: «Алгебра 11</w:t>
      </w:r>
      <w:r w:rsidRPr="00850715">
        <w:rPr>
          <w:color w:val="000000"/>
          <w:sz w:val="28"/>
          <w:szCs w:val="28"/>
        </w:rPr>
        <w:t xml:space="preserve"> класс») являются следующие качества:</w:t>
      </w:r>
    </w:p>
    <w:p w14:paraId="74348703" w14:textId="77777777" w:rsidR="00543002" w:rsidRPr="00850715" w:rsidRDefault="00850715" w:rsidP="00850715">
      <w:pPr>
        <w:numPr>
          <w:ilvl w:val="0"/>
          <w:numId w:val="7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 xml:space="preserve">независимость и критичность мышления; </w:t>
      </w:r>
    </w:p>
    <w:p w14:paraId="1E2C712F" w14:textId="77777777" w:rsidR="00543002" w:rsidRPr="00850715" w:rsidRDefault="00850715" w:rsidP="00850715">
      <w:pPr>
        <w:numPr>
          <w:ilvl w:val="0"/>
          <w:numId w:val="7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воля и настойчивость в достижении цели.</w:t>
      </w:r>
    </w:p>
    <w:p w14:paraId="29FECB8D" w14:textId="77777777" w:rsidR="00543002" w:rsidRPr="00850715" w:rsidRDefault="00543002" w:rsidP="00850715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>Средством достижения этих результатов является:</w:t>
      </w:r>
    </w:p>
    <w:p w14:paraId="2ED3B1E5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система заданий учебников;</w:t>
      </w:r>
    </w:p>
    <w:p w14:paraId="0A5C7796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представленная в учебниках в явном виде организация материала по принципу минимакса;</w:t>
      </w:r>
    </w:p>
    <w:p w14:paraId="18645D5B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14:paraId="5D5E37CF" w14:textId="77777777" w:rsidR="00543002" w:rsidRPr="00850715" w:rsidRDefault="00543002" w:rsidP="00F65664">
      <w:pPr>
        <w:spacing w:after="120" w:line="360" w:lineRule="auto"/>
        <w:ind w:firstLine="567"/>
        <w:rPr>
          <w:i/>
          <w:color w:val="000000"/>
          <w:sz w:val="28"/>
          <w:szCs w:val="28"/>
        </w:rPr>
      </w:pPr>
      <w:r w:rsidRPr="00F65664">
        <w:rPr>
          <w:color w:val="000000"/>
          <w:sz w:val="28"/>
          <w:szCs w:val="28"/>
        </w:rPr>
        <w:lastRenderedPageBreak/>
        <w:t>Метапредметными</w:t>
      </w:r>
      <w:r w:rsidRPr="00850715">
        <w:rPr>
          <w:color w:val="000000"/>
          <w:sz w:val="28"/>
          <w:szCs w:val="28"/>
        </w:rPr>
        <w:t xml:space="preserve">  результатами изучения курса «Математика» является формирование универсальных учебных действий (УУД).</w:t>
      </w:r>
    </w:p>
    <w:p w14:paraId="028FF28B" w14:textId="77777777" w:rsidR="00543002" w:rsidRPr="003B2280" w:rsidRDefault="00F65664" w:rsidP="00F65664">
      <w:pPr>
        <w:numPr>
          <w:ilvl w:val="0"/>
          <w:numId w:val="9"/>
        </w:numPr>
        <w:tabs>
          <w:tab w:val="clear" w:pos="0"/>
        </w:tabs>
        <w:spacing w:after="120" w:line="360" w:lineRule="auto"/>
        <w:ind w:left="0" w:firstLine="426"/>
        <w:textAlignment w:val="auto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 xml:space="preserve"> </w:t>
      </w:r>
      <w:r w:rsidR="00543002" w:rsidRPr="003B2280">
        <w:rPr>
          <w:i/>
          <w:color w:val="000000"/>
          <w:sz w:val="28"/>
          <w:szCs w:val="28"/>
        </w:rPr>
        <w:t>Регулятивные УУД:</w:t>
      </w:r>
    </w:p>
    <w:p w14:paraId="67587903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обнаруживать и формулировать проблему в классной и индивидуальной учебной деятельности;</w:t>
      </w:r>
    </w:p>
    <w:p w14:paraId="482762F9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14:paraId="2A0CD71B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14:paraId="49A4E8D2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подбирать к каждой проблеме (задаче) адекватную ей теоретическую модель;</w:t>
      </w:r>
    </w:p>
    <w:p w14:paraId="56849B1A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14:paraId="383F13FB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планировать свою индивидуальную образовательную траекторию;</w:t>
      </w:r>
    </w:p>
    <w:p w14:paraId="66EE4E5C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14:paraId="5F4118E1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14:paraId="5F645A6F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 ходе представления проекта давать оценку его результатам;</w:t>
      </w:r>
    </w:p>
    <w:p w14:paraId="27EE4757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осознавать причины своего успеха или неуспеха и находить способы выхода из ситуации неуспеха;</w:t>
      </w:r>
    </w:p>
    <w:p w14:paraId="7B33A779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оценить степень успешности своей индивидуальной образовательной деятельности;</w:t>
      </w:r>
    </w:p>
    <w:p w14:paraId="07ACC91E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14:paraId="0AAC36A1" w14:textId="77777777" w:rsidR="00543002" w:rsidRPr="00850715" w:rsidRDefault="00543002" w:rsidP="00F65664">
      <w:pPr>
        <w:spacing w:after="120" w:line="360" w:lineRule="auto"/>
        <w:ind w:firstLine="567"/>
        <w:rPr>
          <w:i/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lastRenderedPageBreak/>
        <w:t xml:space="preserve"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0BB870D8" w14:textId="77777777" w:rsidR="00543002" w:rsidRPr="003B2280" w:rsidRDefault="00543002" w:rsidP="00F65664">
      <w:pPr>
        <w:pStyle w:val="a6"/>
        <w:numPr>
          <w:ilvl w:val="0"/>
          <w:numId w:val="9"/>
        </w:numPr>
        <w:spacing w:after="120" w:line="360" w:lineRule="auto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Познавательные УУД:</w:t>
      </w:r>
    </w:p>
    <w:p w14:paraId="3DCDC458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анализировать, сравнивать, классифицировать и обобщать факты и явления;</w:t>
      </w:r>
    </w:p>
    <w:p w14:paraId="19F22E73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осуществлять сравнение 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14:paraId="7AECBA61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строить логически обоснованное рассуждение, включающее установление причинно-следственных связей;</w:t>
      </w:r>
    </w:p>
    <w:p w14:paraId="66B71BD0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создавать математические модели;</w:t>
      </w:r>
    </w:p>
    <w:p w14:paraId="19B2EF14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color w:val="000000"/>
          <w:sz w:val="28"/>
          <w:szCs w:val="28"/>
        </w:rPr>
        <w:t>с</w:t>
      </w:r>
      <w:r w:rsidR="00543002" w:rsidRPr="00850715">
        <w:rPr>
          <w:b w:val="0"/>
          <w:bCs w:val="0"/>
          <w:color w:val="000000"/>
          <w:sz w:val="28"/>
          <w:szCs w:val="28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008A970E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color w:val="000000"/>
          <w:sz w:val="28"/>
          <w:szCs w:val="28"/>
        </w:rPr>
        <w:t>в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ычитывать все уровни текстовой информации. </w:t>
      </w:r>
    </w:p>
    <w:p w14:paraId="5FD19DD2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07A061CD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понимая позицию другого </w:t>
      </w:r>
      <w:r w:rsidR="00543002" w:rsidRPr="00850715">
        <w:rPr>
          <w:b w:val="0"/>
          <w:color w:val="000000"/>
          <w:sz w:val="28"/>
          <w:szCs w:val="28"/>
        </w:rPr>
        <w:t>человека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14:paraId="2ED4B29E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30D51344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7950F68F" w14:textId="77777777" w:rsidR="00F65664" w:rsidRDefault="00543002" w:rsidP="00F65664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 xml:space="preserve">Средством формирования познавательных УУД служат учебный материал и </w:t>
      </w:r>
      <w:r w:rsidRPr="00850715">
        <w:rPr>
          <w:color w:val="000000"/>
          <w:sz w:val="28"/>
          <w:szCs w:val="28"/>
        </w:rPr>
        <w:lastRenderedPageBreak/>
        <w:t>прежде всего продуктивные задания учебника.</w:t>
      </w:r>
    </w:p>
    <w:p w14:paraId="320FCA81" w14:textId="77777777" w:rsidR="00543002" w:rsidRPr="00272612" w:rsidRDefault="00543002" w:rsidP="00F65664">
      <w:pPr>
        <w:pStyle w:val="a6"/>
        <w:numPr>
          <w:ilvl w:val="0"/>
          <w:numId w:val="9"/>
        </w:numPr>
        <w:spacing w:after="120" w:line="360" w:lineRule="auto"/>
        <w:rPr>
          <w:i/>
          <w:color w:val="000000"/>
          <w:sz w:val="28"/>
          <w:szCs w:val="28"/>
        </w:rPr>
      </w:pPr>
      <w:r w:rsidRPr="00272612">
        <w:rPr>
          <w:i/>
          <w:color w:val="000000"/>
          <w:sz w:val="28"/>
          <w:szCs w:val="28"/>
        </w:rPr>
        <w:t>Коммуникативные УУД:</w:t>
      </w:r>
    </w:p>
    <w:p w14:paraId="22D888C3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14:paraId="680368C5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отстаивая свою точку зрения, приводить аргументы, подтверждая их фактами; </w:t>
      </w:r>
    </w:p>
    <w:p w14:paraId="65D735CA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 дискуссии уметь выдвинуть контраргументы;</w:t>
      </w:r>
    </w:p>
    <w:p w14:paraId="0C3779A0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14:paraId="4741B08A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3E1E6790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14:paraId="2F77D974" w14:textId="77777777" w:rsidR="00543002" w:rsidRDefault="00543002" w:rsidP="00F65664">
      <w:pPr>
        <w:pStyle w:val="a8"/>
        <w:spacing w:line="360" w:lineRule="auto"/>
        <w:ind w:left="0"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>Средством 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личностно-ориентированного и  системно-деятельностного обучения.</w:t>
      </w:r>
    </w:p>
    <w:p w14:paraId="23DDFE53" w14:textId="77777777" w:rsidR="00F26011" w:rsidRDefault="00F26011" w:rsidP="00F65664">
      <w:pPr>
        <w:pStyle w:val="a8"/>
        <w:spacing w:line="360" w:lineRule="auto"/>
        <w:ind w:left="0" w:firstLine="567"/>
        <w:rPr>
          <w:color w:val="000000"/>
          <w:sz w:val="28"/>
          <w:szCs w:val="28"/>
        </w:rPr>
      </w:pPr>
    </w:p>
    <w:p w14:paraId="16727F0F" w14:textId="77777777" w:rsidR="00204330" w:rsidRPr="00F84E65" w:rsidRDefault="00204330" w:rsidP="00204330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тем учебного курса</w:t>
      </w:r>
    </w:p>
    <w:p w14:paraId="4181322C" w14:textId="77777777" w:rsidR="00247968" w:rsidRPr="00247968" w:rsidRDefault="00247968" w:rsidP="00247968">
      <w:pPr>
        <w:pStyle w:val="a0"/>
        <w:rPr>
          <w:lang w:eastAsia="ar-SA" w:bidi="ar-SA"/>
        </w:rPr>
      </w:pPr>
    </w:p>
    <w:p w14:paraId="146EA604" w14:textId="77777777" w:rsidR="00F26011" w:rsidRPr="00F26011" w:rsidRDefault="00F26011" w:rsidP="00F26011">
      <w:pPr>
        <w:shd w:val="clear" w:color="auto" w:fill="FFFFFF"/>
        <w:spacing w:after="120" w:line="360" w:lineRule="auto"/>
        <w:jc w:val="center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1. Повторение (</w:t>
      </w:r>
      <w:r w:rsidR="00272612">
        <w:rPr>
          <w:rFonts w:cs="Times New Roman"/>
          <w:b/>
          <w:bCs/>
          <w:color w:val="000000"/>
          <w:sz w:val="28"/>
          <w:szCs w:val="28"/>
        </w:rPr>
        <w:t>6 часов</w:t>
      </w:r>
      <w:r w:rsidRPr="00F26011">
        <w:rPr>
          <w:rFonts w:cs="Times New Roman"/>
          <w:b/>
          <w:bCs/>
          <w:color w:val="000000"/>
          <w:sz w:val="28"/>
          <w:szCs w:val="28"/>
        </w:rPr>
        <w:t>)</w:t>
      </w:r>
    </w:p>
    <w:p w14:paraId="73E3ADBC" w14:textId="77777777" w:rsidR="00F26011" w:rsidRPr="00F26011" w:rsidRDefault="00F26011" w:rsidP="001A49DC">
      <w:pPr>
        <w:pStyle w:val="21"/>
        <w:shd w:val="clear" w:color="auto" w:fill="FFFFFF"/>
        <w:spacing w:before="240" w:after="0" w:line="360" w:lineRule="auto"/>
        <w:ind w:firstLine="567"/>
        <w:rPr>
          <w:color w:val="000000"/>
          <w:sz w:val="28"/>
          <w:szCs w:val="28"/>
        </w:rPr>
      </w:pPr>
      <w:r w:rsidRPr="00F26011">
        <w:rPr>
          <w:color w:val="000000"/>
          <w:sz w:val="28"/>
          <w:szCs w:val="28"/>
        </w:rPr>
        <w:t>Повторение знаний, умений и навыков</w:t>
      </w:r>
      <w:r w:rsidR="001A49DC">
        <w:rPr>
          <w:color w:val="000000"/>
          <w:sz w:val="28"/>
          <w:szCs w:val="28"/>
        </w:rPr>
        <w:t xml:space="preserve">, полученных на уроках по курсу </w:t>
      </w:r>
      <w:r w:rsidRPr="00F26011">
        <w:rPr>
          <w:color w:val="000000"/>
          <w:sz w:val="28"/>
          <w:szCs w:val="28"/>
        </w:rPr>
        <w:t xml:space="preserve">алгебры </w:t>
      </w:r>
      <w:r w:rsidR="00272612">
        <w:rPr>
          <w:color w:val="000000"/>
          <w:sz w:val="28"/>
          <w:szCs w:val="28"/>
        </w:rPr>
        <w:t>10</w:t>
      </w:r>
      <w:r w:rsidRPr="00F26011">
        <w:rPr>
          <w:color w:val="000000"/>
          <w:sz w:val="28"/>
          <w:szCs w:val="28"/>
        </w:rPr>
        <w:t xml:space="preserve"> класса.</w:t>
      </w:r>
    </w:p>
    <w:p w14:paraId="008CEDAD" w14:textId="77777777" w:rsidR="00F26011" w:rsidRPr="00F26011" w:rsidRDefault="00F26011" w:rsidP="00F26011">
      <w:pPr>
        <w:shd w:val="clear" w:color="auto" w:fill="FFFFFF"/>
        <w:tabs>
          <w:tab w:val="left" w:pos="648"/>
        </w:tabs>
        <w:spacing w:line="360" w:lineRule="auto"/>
        <w:rPr>
          <w:rFonts w:cs="Times New Roman"/>
          <w:bCs/>
          <w:color w:val="000000"/>
          <w:sz w:val="28"/>
          <w:szCs w:val="28"/>
        </w:rPr>
      </w:pPr>
    </w:p>
    <w:p w14:paraId="3986BA60" w14:textId="77777777" w:rsidR="00272612" w:rsidRDefault="00F26011" w:rsidP="00272612">
      <w:pPr>
        <w:pStyle w:val="22"/>
        <w:spacing w:before="240" w:after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="00272612">
        <w:rPr>
          <w:b/>
          <w:color w:val="000000"/>
          <w:sz w:val="28"/>
          <w:szCs w:val="28"/>
        </w:rPr>
        <w:t>Уравнения и не</w:t>
      </w:r>
      <w:r w:rsidR="003F2A3A">
        <w:rPr>
          <w:b/>
          <w:color w:val="000000"/>
          <w:sz w:val="28"/>
          <w:szCs w:val="28"/>
        </w:rPr>
        <w:t>равенства с одной переменной (20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00A8B505" w14:textId="77777777" w:rsidR="00F26011" w:rsidRPr="00272612" w:rsidRDefault="00272612" w:rsidP="00272612">
      <w:pPr>
        <w:pStyle w:val="22"/>
        <w:spacing w:before="240" w:after="0" w:line="360" w:lineRule="auto"/>
        <w:ind w:firstLine="709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Целое уравнение и его корни. Дробные рациональные уравнения. Неравенства второй степени с одной переменной. Решение неравенств второй степени с одной переменной. Решение неравенств методом интервалов.</w:t>
      </w:r>
    </w:p>
    <w:p w14:paraId="63352BF9" w14:textId="77777777" w:rsidR="00F26011" w:rsidRPr="00F26011" w:rsidRDefault="00F26011" w:rsidP="00F26011">
      <w:pPr>
        <w:shd w:val="clear" w:color="auto" w:fill="FFFFFF"/>
        <w:tabs>
          <w:tab w:val="left" w:pos="648"/>
        </w:tabs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="00272612">
        <w:rPr>
          <w:b/>
          <w:color w:val="000000"/>
          <w:sz w:val="28"/>
          <w:szCs w:val="28"/>
        </w:rPr>
        <w:t>Уравнения и нер</w:t>
      </w:r>
      <w:r w:rsidR="003F2A3A">
        <w:rPr>
          <w:b/>
          <w:color w:val="000000"/>
          <w:sz w:val="28"/>
          <w:szCs w:val="28"/>
        </w:rPr>
        <w:t>авенства с двумя переменными (26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09E4E147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Уравнение с двумя переменными и его график. Графический способ решения систем уравнений. Решение систем уравнений второй степени. Решение задач с помощью систем уравнений второй степени. Неравенства с двумя переменными. Системы неравенств с двумя переменными.</w:t>
      </w:r>
    </w:p>
    <w:p w14:paraId="2CA31C5D" w14:textId="77777777" w:rsidR="00F26011" w:rsidRPr="00F26011" w:rsidRDefault="00F26011" w:rsidP="00F26011">
      <w:pPr>
        <w:shd w:val="clear" w:color="auto" w:fill="FFFFFF"/>
        <w:spacing w:line="360" w:lineRule="auto"/>
        <w:rPr>
          <w:rFonts w:cs="Times New Roman"/>
          <w:color w:val="000000"/>
          <w:sz w:val="28"/>
          <w:szCs w:val="28"/>
        </w:rPr>
      </w:pPr>
    </w:p>
    <w:p w14:paraId="0883DEC6" w14:textId="77777777" w:rsidR="00F26011" w:rsidRPr="00F26011" w:rsidRDefault="00F26011" w:rsidP="00F26011">
      <w:pPr>
        <w:shd w:val="clear" w:color="auto" w:fill="FFFFFF"/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4. </w:t>
      </w:r>
      <w:r w:rsidR="00272612">
        <w:rPr>
          <w:b/>
          <w:color w:val="000000"/>
          <w:sz w:val="28"/>
          <w:szCs w:val="28"/>
        </w:rPr>
        <w:t>Прогрессии (</w:t>
      </w:r>
      <w:r w:rsidR="003F2A3A">
        <w:rPr>
          <w:b/>
          <w:color w:val="000000"/>
          <w:sz w:val="28"/>
          <w:szCs w:val="28"/>
        </w:rPr>
        <w:t xml:space="preserve">26 </w:t>
      </w:r>
      <w:r w:rsidR="00272612">
        <w:rPr>
          <w:b/>
          <w:color w:val="000000"/>
          <w:sz w:val="28"/>
          <w:szCs w:val="28"/>
        </w:rPr>
        <w:t>часов)</w:t>
      </w:r>
    </w:p>
    <w:p w14:paraId="4606143E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Последовательности. Арифметическая прогрессия. Формула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-го члена арифметической прогрессии. Сумма первых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членов арифметической прогрессии. Геометрическая прогрессия.  Формула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-го члена геометрической прогрессии. Сумма первых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членов геометрической прогрессии. Бесконечно убывающие геометрические прогрессии. </w:t>
      </w:r>
    </w:p>
    <w:p w14:paraId="72435ED8" w14:textId="77777777" w:rsidR="00272612" w:rsidRPr="00272612" w:rsidRDefault="00272612" w:rsidP="00272612">
      <w:pPr>
        <w:pStyle w:val="22"/>
        <w:spacing w:before="240" w:after="0" w:line="240" w:lineRule="auto"/>
        <w:ind w:firstLine="709"/>
        <w:rPr>
          <w:color w:val="000000"/>
          <w:sz w:val="28"/>
          <w:szCs w:val="28"/>
        </w:rPr>
      </w:pPr>
    </w:p>
    <w:p w14:paraId="1D9A79E2" w14:textId="77777777" w:rsidR="00F26011" w:rsidRPr="00F26011" w:rsidRDefault="00891FBC" w:rsidP="00F26011">
      <w:pPr>
        <w:spacing w:before="240"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 xml:space="preserve">5. </w:t>
      </w:r>
      <w:r w:rsidR="00272612">
        <w:rPr>
          <w:b/>
          <w:color w:val="000000"/>
          <w:sz w:val="28"/>
          <w:szCs w:val="28"/>
        </w:rPr>
        <w:t>Элементы комбинаторики и теории вероятностей (</w:t>
      </w:r>
      <w:r w:rsidR="003F2A3A">
        <w:rPr>
          <w:b/>
          <w:color w:val="000000"/>
          <w:sz w:val="28"/>
          <w:szCs w:val="28"/>
        </w:rPr>
        <w:t>20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4A429EDB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Примеры комбинаторных задач. Перестановки. Размещения. Сочетания. Относительная частота случайного события. Вероятность равновозможных событий. </w:t>
      </w:r>
    </w:p>
    <w:p w14:paraId="78D50388" w14:textId="77777777" w:rsidR="00F26011" w:rsidRDefault="00F26011" w:rsidP="00F26011">
      <w:pPr>
        <w:shd w:val="clear" w:color="auto" w:fill="FFFFFF"/>
        <w:spacing w:line="36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14:paraId="1EF57FA7" w14:textId="77777777" w:rsidR="00F26011" w:rsidRPr="00F26011" w:rsidRDefault="00BC4C84" w:rsidP="00F26011">
      <w:pPr>
        <w:shd w:val="clear" w:color="auto" w:fill="FFFFFF"/>
        <w:spacing w:line="360" w:lineRule="auto"/>
        <w:jc w:val="center"/>
        <w:rPr>
          <w:rFonts w:cs="Times New Roman"/>
          <w:i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6. Повторение (</w:t>
      </w:r>
      <w:r w:rsidR="003F2A3A">
        <w:rPr>
          <w:rFonts w:cs="Times New Roman"/>
          <w:b/>
          <w:color w:val="000000"/>
          <w:sz w:val="28"/>
          <w:szCs w:val="28"/>
        </w:rPr>
        <w:t>7 часов</w:t>
      </w:r>
      <w:r w:rsidR="00F26011" w:rsidRPr="00F26011">
        <w:rPr>
          <w:rFonts w:cs="Times New Roman"/>
          <w:b/>
          <w:color w:val="000000"/>
          <w:sz w:val="28"/>
          <w:szCs w:val="28"/>
        </w:rPr>
        <w:t>)</w:t>
      </w:r>
    </w:p>
    <w:p w14:paraId="4B2EFE43" w14:textId="77777777" w:rsidR="00272612" w:rsidRDefault="00272612" w:rsidP="00272612">
      <w:pPr>
        <w:pStyle w:val="22"/>
        <w:shd w:val="clear" w:color="auto" w:fill="FFFFFF"/>
        <w:spacing w:before="240" w:after="0" w:line="360" w:lineRule="auto"/>
        <w:ind w:firstLine="709"/>
        <w:rPr>
          <w:b/>
          <w:color w:val="EB613D"/>
          <w:sz w:val="28"/>
          <w:szCs w:val="28"/>
        </w:rPr>
      </w:pPr>
      <w:r>
        <w:rPr>
          <w:color w:val="000000"/>
          <w:sz w:val="28"/>
          <w:szCs w:val="28"/>
        </w:rPr>
        <w:t>Закрепление знаний, умений и навыков, полученных на уроках по курсу алгебры. Подготовка к итоговой аттестации по программе общего образования.</w:t>
      </w:r>
    </w:p>
    <w:p w14:paraId="64DD2CF3" w14:textId="77777777" w:rsidR="00F26011" w:rsidRDefault="00F26011" w:rsidP="00F26011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1412539A" w14:textId="77777777" w:rsidR="00F26011" w:rsidRPr="00F26011" w:rsidRDefault="00F26011" w:rsidP="00F26011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Контрольные работы:</w:t>
      </w:r>
    </w:p>
    <w:p w14:paraId="1E1DEEF3" w14:textId="77777777" w:rsidR="00272612" w:rsidRDefault="00F26011" w:rsidP="00272612">
      <w:pPr>
        <w:shd w:val="clear" w:color="auto" w:fill="FFFFFF"/>
        <w:spacing w:after="120" w:line="360" w:lineRule="auto"/>
        <w:rPr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</w:t>
      </w:r>
      <w:r w:rsidR="00C02D56">
        <w:rPr>
          <w:rFonts w:cs="Times New Roman"/>
          <w:color w:val="000000"/>
          <w:sz w:val="28"/>
          <w:szCs w:val="28"/>
        </w:rPr>
        <w:t xml:space="preserve">абота №1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Уравнения с одной переменной</w:t>
      </w:r>
      <w:r w:rsidR="00272612">
        <w:rPr>
          <w:color w:val="000000"/>
          <w:sz w:val="28"/>
          <w:szCs w:val="28"/>
        </w:rPr>
        <w:t>»</w:t>
      </w:r>
    </w:p>
    <w:p w14:paraId="7D6495FF" w14:textId="77777777" w:rsidR="00C02D56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 xml:space="preserve">Контрольная работа №2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Уравнения и неравенства с двумя переменным и их системы</w:t>
      </w:r>
      <w:r w:rsidR="00272612">
        <w:rPr>
          <w:color w:val="000000"/>
          <w:sz w:val="28"/>
          <w:szCs w:val="28"/>
        </w:rPr>
        <w:t>»</w:t>
      </w:r>
    </w:p>
    <w:p w14:paraId="16DB60E8" w14:textId="77777777" w:rsidR="00F26011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№3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«</w:t>
      </w:r>
      <w:r w:rsidR="00272612">
        <w:rPr>
          <w:color w:val="000000"/>
          <w:kern w:val="2"/>
          <w:sz w:val="28"/>
          <w:szCs w:val="28"/>
        </w:rPr>
        <w:t>Арифметическая прогрессия</w:t>
      </w:r>
      <w:r w:rsidR="00272612">
        <w:rPr>
          <w:color w:val="000000"/>
          <w:sz w:val="28"/>
          <w:szCs w:val="28"/>
        </w:rPr>
        <w:t>»</w:t>
      </w:r>
    </w:p>
    <w:p w14:paraId="79217520" w14:textId="77777777" w:rsidR="00F26011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№4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Геометрическая прогрессия</w:t>
      </w:r>
      <w:r w:rsidR="00272612">
        <w:rPr>
          <w:color w:val="000000"/>
          <w:sz w:val="28"/>
          <w:szCs w:val="28"/>
        </w:rPr>
        <w:t>»</w:t>
      </w:r>
    </w:p>
    <w:p w14:paraId="13974C75" w14:textId="77777777" w:rsid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Контрольная работа №5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«</w:t>
      </w:r>
      <w:r w:rsidR="00272612">
        <w:rPr>
          <w:color w:val="000000"/>
          <w:kern w:val="2"/>
          <w:sz w:val="28"/>
          <w:szCs w:val="28"/>
        </w:rPr>
        <w:t>Элементы комбинаторики и теории вероятностей</w:t>
      </w:r>
      <w:r w:rsidR="00272612">
        <w:rPr>
          <w:color w:val="000000"/>
          <w:sz w:val="28"/>
          <w:szCs w:val="28"/>
        </w:rPr>
        <w:t>»</w:t>
      </w:r>
    </w:p>
    <w:p w14:paraId="2E5CD37C" w14:textId="77777777" w:rsidR="00F26011" w:rsidRDefault="00F26011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Итоговая контрольная</w:t>
      </w:r>
      <w:r w:rsidR="00272612">
        <w:rPr>
          <w:rFonts w:cs="Times New Roman"/>
          <w:color w:val="000000"/>
          <w:sz w:val="28"/>
          <w:szCs w:val="28"/>
        </w:rPr>
        <w:t xml:space="preserve"> работа №6</w:t>
      </w:r>
    </w:p>
    <w:p w14:paraId="3A2A119E" w14:textId="77777777" w:rsidR="007400D3" w:rsidRPr="007400D3" w:rsidRDefault="007400D3" w:rsidP="007400D3">
      <w:pPr>
        <w:shd w:val="clear" w:color="auto" w:fill="FFFFFF"/>
        <w:spacing w:after="120" w:line="360" w:lineRule="auto"/>
        <w:jc w:val="both"/>
        <w:rPr>
          <w:rFonts w:cs="Times New Roman"/>
          <w:b/>
          <w:color w:val="000000"/>
          <w:sz w:val="28"/>
          <w:szCs w:val="28"/>
        </w:rPr>
      </w:pPr>
    </w:p>
    <w:p w14:paraId="7AF29E81" w14:textId="77777777" w:rsidR="00F26011" w:rsidRPr="00F26011" w:rsidRDefault="00F26011" w:rsidP="00F26011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48B7BF56" w14:textId="77777777" w:rsidR="003F2A3A" w:rsidRPr="00F26011" w:rsidRDefault="003F2A3A" w:rsidP="003F2A3A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 w:rsidRPr="00F26011">
        <w:rPr>
          <w:rFonts w:cs="Times New Roman"/>
          <w:sz w:val="28"/>
          <w:szCs w:val="28"/>
          <w:lang w:eastAsia="ru-RU"/>
        </w:rPr>
        <w:t xml:space="preserve">/3 ч. в неделю, всего </w:t>
      </w:r>
      <w:r>
        <w:rPr>
          <w:rFonts w:cs="Times New Roman"/>
          <w:sz w:val="28"/>
          <w:szCs w:val="28"/>
          <w:lang w:eastAsia="ru-RU"/>
        </w:rPr>
        <w:t>105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4C34257A" w14:textId="77777777" w:rsidR="003F2A3A" w:rsidRPr="009C4C9B" w:rsidRDefault="003F2A3A" w:rsidP="003F2A3A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 </w:t>
      </w:r>
      <w:r w:rsidRPr="009C4C9B">
        <w:rPr>
          <w:bCs/>
          <w:sz w:val="28"/>
          <w:szCs w:val="28"/>
          <w:lang w:eastAsia="ru-RU"/>
        </w:rPr>
        <w:t>Повторение – 6 ч.</w:t>
      </w:r>
    </w:p>
    <w:p w14:paraId="078E8DFE" w14:textId="77777777" w:rsidR="003F2A3A" w:rsidRPr="009C4C9B" w:rsidRDefault="003F2A3A" w:rsidP="003F2A3A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2. Уравнения и нер</w:t>
      </w:r>
      <w:r>
        <w:rPr>
          <w:bCs/>
          <w:sz w:val="28"/>
          <w:szCs w:val="28"/>
          <w:lang w:eastAsia="ru-RU"/>
        </w:rPr>
        <w:t>авенства с одной переменной – 20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02EA067E" w14:textId="77777777" w:rsidR="003F2A3A" w:rsidRPr="009C4C9B" w:rsidRDefault="003F2A3A" w:rsidP="003F2A3A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3. Уравнения и нера</w:t>
      </w:r>
      <w:r w:rsidR="006B1A6D">
        <w:rPr>
          <w:bCs/>
          <w:sz w:val="28"/>
          <w:szCs w:val="28"/>
          <w:lang w:eastAsia="ru-RU"/>
        </w:rPr>
        <w:t>венства с двумя переменными – 25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6707D29B" w14:textId="77777777" w:rsidR="003F2A3A" w:rsidRPr="009C4C9B" w:rsidRDefault="003F2A3A" w:rsidP="003F2A3A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 xml:space="preserve">4. Арифметическая и геометрическая </w:t>
      </w:r>
      <w:r w:rsidR="006B1A6D">
        <w:rPr>
          <w:bCs/>
          <w:sz w:val="28"/>
          <w:szCs w:val="28"/>
          <w:lang w:eastAsia="ru-RU"/>
        </w:rPr>
        <w:t>прогрессия – 25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3227856A" w14:textId="77777777" w:rsidR="003F2A3A" w:rsidRPr="009C4C9B" w:rsidRDefault="003F2A3A" w:rsidP="003F2A3A">
      <w:pPr>
        <w:widowControl/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5. Элементы комбинат</w:t>
      </w:r>
      <w:r>
        <w:rPr>
          <w:bCs/>
          <w:sz w:val="28"/>
          <w:szCs w:val="28"/>
          <w:lang w:eastAsia="ru-RU"/>
        </w:rPr>
        <w:t xml:space="preserve">орики и теории </w:t>
      </w:r>
      <w:r w:rsidR="006B1A6D">
        <w:rPr>
          <w:bCs/>
          <w:sz w:val="28"/>
          <w:szCs w:val="28"/>
          <w:lang w:eastAsia="ru-RU"/>
        </w:rPr>
        <w:t>вероятностей – 19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3135FCB7" w14:textId="77777777" w:rsidR="003F2A3A" w:rsidRDefault="003F2A3A" w:rsidP="006B1A6D">
      <w:pPr>
        <w:widowControl/>
        <w:tabs>
          <w:tab w:val="left" w:pos="3608"/>
        </w:tabs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6.</w:t>
      </w:r>
      <w:r>
        <w:rPr>
          <w:bCs/>
          <w:sz w:val="28"/>
          <w:szCs w:val="28"/>
          <w:lang w:eastAsia="ru-RU"/>
        </w:rPr>
        <w:t xml:space="preserve"> </w:t>
      </w:r>
      <w:r w:rsidRPr="009C4C9B">
        <w:rPr>
          <w:bCs/>
          <w:sz w:val="28"/>
          <w:szCs w:val="28"/>
          <w:lang w:eastAsia="ru-RU"/>
        </w:rPr>
        <w:t xml:space="preserve">Повторение курса </w:t>
      </w:r>
      <w:r>
        <w:rPr>
          <w:bCs/>
          <w:sz w:val="28"/>
          <w:szCs w:val="28"/>
          <w:lang w:eastAsia="ru-RU"/>
        </w:rPr>
        <w:t>– 7</w:t>
      </w:r>
      <w:r w:rsidRPr="009C4C9B">
        <w:rPr>
          <w:bCs/>
          <w:sz w:val="28"/>
          <w:szCs w:val="28"/>
          <w:lang w:eastAsia="ru-RU"/>
        </w:rPr>
        <w:t xml:space="preserve"> ч.</w:t>
      </w:r>
      <w:r w:rsidR="006B1A6D">
        <w:rPr>
          <w:bCs/>
          <w:sz w:val="28"/>
          <w:szCs w:val="28"/>
          <w:lang w:eastAsia="ru-RU"/>
        </w:rPr>
        <w:tab/>
      </w:r>
    </w:p>
    <w:p w14:paraId="7F2CBDB6" w14:textId="77777777" w:rsidR="006B1A6D" w:rsidRDefault="006B1A6D" w:rsidP="006B1A6D">
      <w:pPr>
        <w:widowControl/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7. Годовая контрольная работа – 3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7276E906" w14:textId="77777777" w:rsidR="00F26011" w:rsidRPr="00F26011" w:rsidRDefault="00F26011" w:rsidP="009C4C9B">
      <w:pPr>
        <w:pStyle w:val="3"/>
        <w:numPr>
          <w:ilvl w:val="0"/>
          <w:numId w:val="0"/>
        </w:numPr>
        <w:spacing w:line="360" w:lineRule="auto"/>
        <w:rPr>
          <w:b/>
          <w:color w:val="000000"/>
          <w:sz w:val="28"/>
          <w:szCs w:val="28"/>
        </w:rPr>
      </w:pPr>
    </w:p>
    <w:p w14:paraId="56D67966" w14:textId="77777777" w:rsidR="00F26011" w:rsidRDefault="00F26011" w:rsidP="00F26011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 w:rsidRPr="00F26011">
        <w:rPr>
          <w:b/>
          <w:bCs/>
          <w:sz w:val="28"/>
          <w:szCs w:val="28"/>
        </w:rPr>
        <w:t>Предметные результат</w:t>
      </w:r>
      <w:r w:rsidR="009C4C9B">
        <w:rPr>
          <w:b/>
          <w:bCs/>
          <w:sz w:val="28"/>
          <w:szCs w:val="28"/>
        </w:rPr>
        <w:t>ы изучения предмета «Алгебра» 11</w:t>
      </w:r>
      <w:r w:rsidRPr="00F26011">
        <w:rPr>
          <w:b/>
          <w:bCs/>
          <w:sz w:val="28"/>
          <w:szCs w:val="28"/>
        </w:rPr>
        <w:t>-й класс</w:t>
      </w:r>
    </w:p>
    <w:p w14:paraId="7CFC1F62" w14:textId="77777777" w:rsidR="009C4C9B" w:rsidRDefault="009C4C9B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F4CF0EE" w14:textId="77777777" w:rsidR="009C4C9B" w:rsidRDefault="009C4C9B" w:rsidP="009C4C9B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Рациональные числа</w:t>
      </w:r>
    </w:p>
    <w:p w14:paraId="75C3BDE3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Выпускник научится:</w:t>
      </w:r>
    </w:p>
    <w:p w14:paraId="7158AF2A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>
        <w:rPr>
          <w:bCs/>
          <w:color w:val="000000"/>
          <w:sz w:val="28"/>
          <w:szCs w:val="28"/>
        </w:rPr>
        <w:tab/>
        <w:t>понимать особенности десятичной системы счисления;</w:t>
      </w:r>
    </w:p>
    <w:p w14:paraId="7244C847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>
        <w:rPr>
          <w:bCs/>
          <w:color w:val="000000"/>
          <w:sz w:val="28"/>
          <w:szCs w:val="28"/>
        </w:rPr>
        <w:tab/>
        <w:t>владеть понятиями, связанными с делимостью натуральных чисел;</w:t>
      </w:r>
    </w:p>
    <w:p w14:paraId="53C44CE5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>
        <w:rPr>
          <w:bCs/>
          <w:color w:val="000000"/>
          <w:sz w:val="28"/>
          <w:szCs w:val="28"/>
        </w:rPr>
        <w:tab/>
        <w:t>выражать числа в эквивалентных формах, выбирая наиболее подходящую в зависимости от конкретной ситуации;</w:t>
      </w:r>
    </w:p>
    <w:p w14:paraId="2CC6C5D5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>
        <w:rPr>
          <w:bCs/>
          <w:color w:val="000000"/>
          <w:sz w:val="28"/>
          <w:szCs w:val="28"/>
        </w:rPr>
        <w:tab/>
        <w:t>сравнивать и упорядочивать рациональные числа;</w:t>
      </w:r>
    </w:p>
    <w:p w14:paraId="60A051A5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r>
        <w:rPr>
          <w:bCs/>
          <w:color w:val="000000"/>
          <w:sz w:val="28"/>
          <w:szCs w:val="28"/>
        </w:rPr>
        <w:tab/>
        <w:t>выполнять вычисления с рациональными числами, сочетая устные и письменные приёмы вычислений, применение калькулятора;</w:t>
      </w:r>
    </w:p>
    <w:p w14:paraId="01691BE9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6)</w:t>
      </w:r>
      <w:r>
        <w:rPr>
          <w:bCs/>
          <w:color w:val="000000"/>
          <w:sz w:val="28"/>
          <w:szCs w:val="28"/>
        </w:rPr>
        <w:tab/>
        <w:t xml:space="preserve">использовать понятия и умения, связанные с пропорциональностью величин, процентами в ходе решения математических задач и задач из смежных предметов, </w:t>
      </w:r>
      <w:r>
        <w:rPr>
          <w:bCs/>
          <w:color w:val="000000"/>
          <w:sz w:val="28"/>
          <w:szCs w:val="28"/>
        </w:rPr>
        <w:lastRenderedPageBreak/>
        <w:t>выполнять несложные практические расчеты.</w:t>
      </w:r>
    </w:p>
    <w:p w14:paraId="38605B83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Выпускник получит возможность:</w:t>
      </w:r>
    </w:p>
    <w:p w14:paraId="63A38E53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7)</w:t>
      </w:r>
      <w:r w:rsidRPr="009C4C9B">
        <w:rPr>
          <w:bCs/>
          <w:color w:val="000000"/>
          <w:sz w:val="28"/>
          <w:szCs w:val="28"/>
        </w:rPr>
        <w:tab/>
        <w:t>познакомиться с позиционными системами счисления с основаниями, отличными от 10;</w:t>
      </w:r>
    </w:p>
    <w:p w14:paraId="1497F460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8)</w:t>
      </w:r>
      <w:r w:rsidRPr="009C4C9B">
        <w:rPr>
          <w:bCs/>
          <w:color w:val="000000"/>
          <w:sz w:val="28"/>
          <w:szCs w:val="28"/>
        </w:rPr>
        <w:tab/>
        <w:t>углубить и развить представления о натуральных числах и свойствах делимости;</w:t>
      </w:r>
    </w:p>
    <w:p w14:paraId="2486C1C5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9)</w:t>
      </w:r>
      <w:r w:rsidRPr="009C4C9B">
        <w:rPr>
          <w:bCs/>
          <w:color w:val="000000"/>
          <w:sz w:val="28"/>
          <w:szCs w:val="28"/>
        </w:rPr>
        <w:tab/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14:paraId="60C47390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6B9242B6" w14:textId="77777777" w:rsidR="009C4C9B" w:rsidRDefault="009C4C9B" w:rsidP="009C4C9B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Действительные числа</w:t>
      </w:r>
    </w:p>
    <w:p w14:paraId="6516336E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1FBFF1C8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использовать начальные представления о множестве действительных чисел;</w:t>
      </w:r>
    </w:p>
    <w:p w14:paraId="21AB51EF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владеть понятием квадратного корня, применять его в вычислениях.</w:t>
      </w:r>
    </w:p>
    <w:p w14:paraId="44731437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0DDB6C62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35D99C61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развить и углубить знания о десятичной записи действительных чисел (периодические и непериодические дроби).</w:t>
      </w:r>
    </w:p>
    <w:p w14:paraId="78511897" w14:textId="77777777" w:rsidR="004126D0" w:rsidRPr="004126D0" w:rsidRDefault="004126D0" w:rsidP="009C4C9B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5A295383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Измерения, приближения, оценки</w:t>
      </w:r>
    </w:p>
    <w:p w14:paraId="7E75AFC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03E4D09E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 использовать в ходе решения задач элементарные представления, связанные с приближёнными значениями величин.</w:t>
      </w:r>
    </w:p>
    <w:p w14:paraId="7C23EBC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09191BD8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14:paraId="234DEC5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понять, что погрешность результата вычислений должна быть соизмерима с погрешностью исходных данных.</w:t>
      </w:r>
    </w:p>
    <w:p w14:paraId="7F7061ED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569B444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Алгебраические выражения</w:t>
      </w:r>
    </w:p>
    <w:p w14:paraId="13354F3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7F2D123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14:paraId="7F2110B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выполнять преобразования выражений, содержащих степени с целыми показателями и квадратные корни;</w:t>
      </w:r>
    </w:p>
    <w:p w14:paraId="328B07A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1AB0B2E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выполнять разложение многочленов на множители.</w:t>
      </w:r>
    </w:p>
    <w:p w14:paraId="07CB6A90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21C3BD5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научиться выполнять многошаговые преобразования рациональных выражений, применяя широкий набор способов и приёмов;</w:t>
      </w:r>
    </w:p>
    <w:p w14:paraId="6D43F185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6)</w:t>
      </w:r>
      <w:r w:rsidRPr="004126D0">
        <w:rPr>
          <w:bCs/>
          <w:color w:val="000000"/>
          <w:sz w:val="28"/>
          <w:szCs w:val="28"/>
        </w:rPr>
        <w:tab/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14:paraId="629574A0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</w:p>
    <w:p w14:paraId="1AA7FAF7" w14:textId="77777777" w:rsidR="009C4C9B" w:rsidRDefault="009C4C9B" w:rsidP="004126D0">
      <w:pPr>
        <w:pStyle w:val="a0"/>
        <w:spacing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Уравнения</w:t>
      </w:r>
    </w:p>
    <w:p w14:paraId="39538B3B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5511246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решать основные виды рациональных уравнений с одной переменной, системы двух уравнений с двумя переменными;</w:t>
      </w:r>
    </w:p>
    <w:p w14:paraId="0DAF938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23BBC71D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75D25CED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2243F58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242FC2AB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 xml:space="preserve">5) применять графические представления для исследования уравнений, систем </w:t>
      </w:r>
      <w:r w:rsidRPr="004126D0">
        <w:rPr>
          <w:bCs/>
          <w:color w:val="000000"/>
          <w:sz w:val="28"/>
          <w:szCs w:val="28"/>
        </w:rPr>
        <w:lastRenderedPageBreak/>
        <w:t>уравнений, содержащих буквенные коэффициенты.</w:t>
      </w:r>
    </w:p>
    <w:p w14:paraId="574BE68C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Неравенства</w:t>
      </w:r>
    </w:p>
    <w:p w14:paraId="15D86D31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2AE1AC98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применять терминологию и символику, связанные с отношением неравенства, свойства числовых неравенств;</w:t>
      </w:r>
    </w:p>
    <w:p w14:paraId="2EA71B1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5BC7DD7B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применять аппарат неравенств для решения задач из различных разделов курса.</w:t>
      </w:r>
    </w:p>
    <w:p w14:paraId="1D88AF7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1FC15FA0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587E3159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применять графические представления для исследования неравенств, систем неравенств, содержащих буквенные коэффициенты.</w:t>
      </w:r>
    </w:p>
    <w:p w14:paraId="7C381452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0E708AB3" w14:textId="77777777" w:rsidR="009C4C9B" w:rsidRDefault="009C4C9B" w:rsidP="004126D0">
      <w:pPr>
        <w:pStyle w:val="a0"/>
        <w:spacing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понятия. Числовые функции</w:t>
      </w:r>
    </w:p>
    <w:p w14:paraId="0E85A0B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37733BF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использовать функциональные понятия и язык (термины, символические обозначения);</w:t>
      </w:r>
    </w:p>
    <w:p w14:paraId="5AD1128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строить графики элементарных функций; исследовать свойства числовых функций на основе изучения поведения их графиков;</w:t>
      </w:r>
    </w:p>
    <w:p w14:paraId="21C0B90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798748A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55FA822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14:paraId="06603CE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14:paraId="350E4EBA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0EF0E5D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Числовые последовательности</w:t>
      </w:r>
    </w:p>
    <w:p w14:paraId="6E06C2A0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146560D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использовать язык последовательностей (термины, символические обозначения);</w:t>
      </w:r>
    </w:p>
    <w:p w14:paraId="1041396E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применять формулы, связанные с арифметической и геометрической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</w:p>
    <w:p w14:paraId="3144E73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3B66C99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решать комбинированные задачи с применением формул п-го члена и суммы первых п членов арифметической и геометрической прогрессий, применяя при этом аппарат уравнений и неравенств;</w:t>
      </w:r>
    </w:p>
    <w:p w14:paraId="714FE6C3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14:paraId="2154C94B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</w:p>
    <w:p w14:paraId="4CBAFEDD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Описательная статистика</w:t>
      </w:r>
    </w:p>
    <w:p w14:paraId="3CD03C1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 использовать простейшие способы представления и анализа статистических данных.</w:t>
      </w:r>
    </w:p>
    <w:p w14:paraId="1B9E86CB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14:paraId="2BA5C8F4" w14:textId="77777777" w:rsidR="004126D0" w:rsidRPr="004126D0" w:rsidRDefault="004126D0" w:rsidP="004126D0">
      <w:pPr>
        <w:pStyle w:val="a0"/>
        <w:spacing w:after="0" w:line="360" w:lineRule="auto"/>
        <w:ind w:firstLine="284"/>
        <w:jc w:val="center"/>
        <w:rPr>
          <w:b/>
          <w:bCs/>
          <w:color w:val="000000"/>
          <w:sz w:val="28"/>
          <w:szCs w:val="28"/>
        </w:rPr>
      </w:pPr>
    </w:p>
    <w:p w14:paraId="121AFCC1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Случайные события и вероятность</w:t>
      </w:r>
    </w:p>
    <w:p w14:paraId="305F2FD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 находить относительную частоту и вероятность случайного события.</w:t>
      </w:r>
    </w:p>
    <w:p w14:paraId="4EBBEA28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14:paraId="1A12D534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5F89E91B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Комбинаторика</w:t>
      </w:r>
    </w:p>
    <w:p w14:paraId="48C09A0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lastRenderedPageBreak/>
        <w:t>Выпускник научится решать комбинаторные задачи на нахождение числа объектов или комбинаций.</w:t>
      </w:r>
    </w:p>
    <w:p w14:paraId="1FE11978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color w:val="000000"/>
          <w:sz w:val="28"/>
          <w:szCs w:val="28"/>
        </w:rPr>
      </w:pPr>
      <w:r w:rsidRPr="004126D0">
        <w:rPr>
          <w:color w:val="000000"/>
          <w:sz w:val="28"/>
          <w:szCs w:val="28"/>
        </w:rPr>
        <w:t>Выпускник получит возможность научиться некоторым специальным приёмам решения комбинаторных задач.</w:t>
      </w:r>
    </w:p>
    <w:p w14:paraId="199AC2CC" w14:textId="77777777" w:rsidR="00AD0342" w:rsidRDefault="00AD0342" w:rsidP="00F26011">
      <w:pPr>
        <w:pStyle w:val="3"/>
        <w:numPr>
          <w:ilvl w:val="0"/>
          <w:numId w:val="0"/>
        </w:numPr>
        <w:spacing w:line="360" w:lineRule="auto"/>
        <w:jc w:val="center"/>
        <w:rPr>
          <w:b/>
          <w:bCs/>
          <w:sz w:val="28"/>
          <w:szCs w:val="28"/>
        </w:rPr>
      </w:pPr>
    </w:p>
    <w:p w14:paraId="612FDA68" w14:textId="77777777" w:rsidR="00F26011" w:rsidRPr="00F26011" w:rsidRDefault="00F26011" w:rsidP="00AD0342">
      <w:pPr>
        <w:pStyle w:val="3"/>
        <w:numPr>
          <w:ilvl w:val="0"/>
          <w:numId w:val="0"/>
        </w:numPr>
        <w:spacing w:line="360" w:lineRule="auto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Учебно-методическое обеспечение.</w:t>
      </w:r>
    </w:p>
    <w:p w14:paraId="03DAC0DF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4126D0">
        <w:rPr>
          <w:color w:val="000000"/>
          <w:sz w:val="28"/>
          <w:szCs w:val="28"/>
        </w:rPr>
        <w:t>«Алгебра: учебник для 9 класса общеобразовательных учреждений». Авторы: Ю. Н. Макарычев, Н. Г. Миндюк, К. И. Нешков, С. Б. Суворова, под. ред. С. А. Теляковского;</w:t>
      </w:r>
    </w:p>
    <w:p w14:paraId="7A25CC80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126D0">
        <w:rPr>
          <w:color w:val="000000"/>
          <w:sz w:val="28"/>
          <w:szCs w:val="28"/>
        </w:rPr>
        <w:t xml:space="preserve">«Алгебра. 9 класс. Рабочая тетрадь в двух частях». </w:t>
      </w:r>
      <w:r w:rsidRPr="004126D0">
        <w:rPr>
          <w:color w:val="000000"/>
          <w:sz w:val="28"/>
          <w:szCs w:val="28"/>
        </w:rPr>
        <w:br/>
        <w:t>Авторы: Миндюк Н. Г., Шлыкова И. С.;</w:t>
      </w:r>
    </w:p>
    <w:p w14:paraId="1723521F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126D0">
        <w:rPr>
          <w:color w:val="000000"/>
          <w:sz w:val="28"/>
          <w:szCs w:val="28"/>
        </w:rPr>
        <w:t>Дидактические материалы по алгебре для 9 класса</w:t>
      </w:r>
      <w:r w:rsidRPr="004126D0">
        <w:rPr>
          <w:color w:val="000000"/>
          <w:sz w:val="28"/>
          <w:szCs w:val="28"/>
        </w:rPr>
        <w:br/>
        <w:t>Авторы: Макарычев Ю. Н., Миндюк Н. Г., Крайнева Л. Б.;</w:t>
      </w:r>
    </w:p>
    <w:p w14:paraId="41124069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4126D0">
        <w:rPr>
          <w:color w:val="000000"/>
          <w:sz w:val="28"/>
          <w:szCs w:val="28"/>
        </w:rPr>
        <w:t>«Тесты по алгебре для 9 класса к учебнику Ю. Н. Макарычев и др., под ред. С. А. Теляковского». Авторы: Ю. А. Глазков, И. К. Варшапвский, М. Я. Гаиашвили;</w:t>
      </w:r>
    </w:p>
    <w:p w14:paraId="743DCB1E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4126D0">
        <w:rPr>
          <w:color w:val="000000"/>
          <w:sz w:val="28"/>
          <w:szCs w:val="28"/>
        </w:rPr>
        <w:t>«Самостоятельные и контрольные работы по алгебре» к учебнику Ю. Н. Макарычев и др., под ред. С. А. Теляковского. Авторы: Ю. А. Глазков, И. К. Варшавский, М.  Я. Гаиашвили;</w:t>
      </w:r>
    </w:p>
    <w:p w14:paraId="01A628FA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4126D0">
        <w:rPr>
          <w:color w:val="000000"/>
          <w:sz w:val="28"/>
          <w:szCs w:val="28"/>
        </w:rPr>
        <w:t>«Тематические тесты к учебнику Ю. Н. Макарычев и др., под ред. С. А. Теляковского». Авторы: Ю. П. Дудницын, В. Л. Кронгауз;</w:t>
      </w:r>
    </w:p>
    <w:p w14:paraId="5E7EA1A9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4126D0">
        <w:rPr>
          <w:color w:val="000000"/>
          <w:sz w:val="28"/>
          <w:szCs w:val="28"/>
        </w:rPr>
        <w:t>«Уроки алгебры» 9 класс; книга для учителя». Авторы: В. И. Жохов, Л.Б.Крайнева;</w:t>
      </w:r>
    </w:p>
    <w:p w14:paraId="3B0CBBFE" w14:textId="77777777" w:rsidR="004126D0" w:rsidRPr="004126D0" w:rsidRDefault="004126D0" w:rsidP="004126D0">
      <w:pPr>
        <w:pStyle w:val="a0"/>
        <w:shd w:val="clear" w:color="auto" w:fill="FFFFFF"/>
        <w:spacing w:after="0" w:line="360" w:lineRule="auto"/>
        <w:ind w:firstLine="426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4126D0">
        <w:rPr>
          <w:color w:val="000000"/>
          <w:sz w:val="28"/>
          <w:szCs w:val="28"/>
        </w:rPr>
        <w:t xml:space="preserve">ЦОРы. Наборы цифровых ресурсов к учебнику алгебры авторов Ю. Н. Макарычев и др. под ред. С. А. Теляковского. </w:t>
      </w:r>
    </w:p>
    <w:p w14:paraId="7294DE48" w14:textId="77777777" w:rsidR="00F26011" w:rsidRPr="00850715" w:rsidRDefault="00F26011" w:rsidP="004126D0">
      <w:pPr>
        <w:pStyle w:val="a8"/>
        <w:spacing w:line="360" w:lineRule="auto"/>
        <w:ind w:left="0" w:firstLine="426"/>
        <w:rPr>
          <w:rFonts w:cs="Times New Roman"/>
          <w:color w:val="000000"/>
          <w:sz w:val="28"/>
          <w:szCs w:val="28"/>
        </w:rPr>
      </w:pPr>
    </w:p>
    <w:p w14:paraId="54205648" w14:textId="77777777" w:rsidR="00543002" w:rsidRDefault="00543002" w:rsidP="004126D0">
      <w:pPr>
        <w:pStyle w:val="a5"/>
        <w:spacing w:before="0" w:after="120" w:line="360" w:lineRule="auto"/>
        <w:ind w:firstLine="426"/>
        <w:rPr>
          <w:color w:val="000000"/>
          <w:sz w:val="28"/>
          <w:szCs w:val="28"/>
        </w:rPr>
      </w:pPr>
    </w:p>
    <w:p w14:paraId="779AF82C" w14:textId="77777777" w:rsidR="00543002" w:rsidRDefault="00543002" w:rsidP="0085071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14:paraId="0F2F9F08" w14:textId="77777777" w:rsidR="00EF4752" w:rsidRDefault="00EF4752" w:rsidP="00850715"/>
    <w:sectPr w:rsidR="00EF4752" w:rsidSect="00543002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color w:val="000000"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  <w:color w:val="000000"/>
        <w:sz w:val="28"/>
        <w:szCs w:val="28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/>
        <w:color w:val="000000"/>
        <w:sz w:val="28"/>
        <w:szCs w:val="28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30A516D"/>
    <w:multiLevelType w:val="hybridMultilevel"/>
    <w:tmpl w:val="21CAB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511EA"/>
    <w:multiLevelType w:val="multilevel"/>
    <w:tmpl w:val="20666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267325"/>
    <w:multiLevelType w:val="hybridMultilevel"/>
    <w:tmpl w:val="679A0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C4E6A"/>
    <w:multiLevelType w:val="multilevel"/>
    <w:tmpl w:val="CFE4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74233"/>
    <w:multiLevelType w:val="multilevel"/>
    <w:tmpl w:val="20666A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1703D4"/>
    <w:multiLevelType w:val="multilevel"/>
    <w:tmpl w:val="2066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8"/>
  </w:num>
  <w:num w:numId="16">
    <w:abstractNumId w:val="14"/>
  </w:num>
  <w:num w:numId="17">
    <w:abstractNumId w:val="17"/>
  </w:num>
  <w:num w:numId="18">
    <w:abstractNumId w:val="15"/>
  </w:num>
  <w:num w:numId="19">
    <w:abstractNumId w:val="13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91D"/>
    <w:rsid w:val="001203DF"/>
    <w:rsid w:val="001A49DC"/>
    <w:rsid w:val="001E039F"/>
    <w:rsid w:val="00204330"/>
    <w:rsid w:val="00247968"/>
    <w:rsid w:val="0025399B"/>
    <w:rsid w:val="00272612"/>
    <w:rsid w:val="002E47AA"/>
    <w:rsid w:val="003B2280"/>
    <w:rsid w:val="003E2E3D"/>
    <w:rsid w:val="003F2A3A"/>
    <w:rsid w:val="004053D5"/>
    <w:rsid w:val="004126D0"/>
    <w:rsid w:val="00543002"/>
    <w:rsid w:val="00663E65"/>
    <w:rsid w:val="006B1A6D"/>
    <w:rsid w:val="007400D3"/>
    <w:rsid w:val="00801C87"/>
    <w:rsid w:val="008430A8"/>
    <w:rsid w:val="00850715"/>
    <w:rsid w:val="00891FBC"/>
    <w:rsid w:val="009C4C9B"/>
    <w:rsid w:val="00AD0342"/>
    <w:rsid w:val="00BC4C84"/>
    <w:rsid w:val="00C02D56"/>
    <w:rsid w:val="00C3091D"/>
    <w:rsid w:val="00C76240"/>
    <w:rsid w:val="00E0082E"/>
    <w:rsid w:val="00E56C6C"/>
    <w:rsid w:val="00EB3BF8"/>
    <w:rsid w:val="00EC318B"/>
    <w:rsid w:val="00EF4752"/>
    <w:rsid w:val="00F26011"/>
    <w:rsid w:val="00F6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5957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002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543002"/>
    <w:pPr>
      <w:keepNext/>
      <w:keepLines/>
      <w:numPr>
        <w:ilvl w:val="2"/>
        <w:numId w:val="1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43002"/>
    <w:pPr>
      <w:spacing w:after="120"/>
    </w:pPr>
  </w:style>
  <w:style w:type="character" w:customStyle="1" w:styleId="a4">
    <w:name w:val="Основной текст Знак"/>
    <w:basedOn w:val="a1"/>
    <w:link w:val="a0"/>
    <w:rsid w:val="00543002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430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43002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30">
    <w:name w:val="Заголовок 3 Знак"/>
    <w:basedOn w:val="a1"/>
    <w:link w:val="3"/>
    <w:rsid w:val="005430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43002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Standard">
    <w:name w:val="Standard"/>
    <w:rsid w:val="00543002"/>
    <w:pPr>
      <w:suppressAutoHyphens/>
      <w:autoSpaceDN w:val="0"/>
      <w:textAlignment w:val="baseline"/>
    </w:pPr>
    <w:rPr>
      <w:rFonts w:ascii="Calibri" w:eastAsia="Arial Unicode MS" w:hAnsi="Calibri" w:cs="Tahoma"/>
      <w:kern w:val="3"/>
      <w:lang w:eastAsia="en-US"/>
    </w:rPr>
  </w:style>
  <w:style w:type="character" w:customStyle="1" w:styleId="a7">
    <w:name w:val="Основной текст + Курсив"/>
    <w:rsid w:val="00543002"/>
  </w:style>
  <w:style w:type="paragraph" w:styleId="a8">
    <w:name w:val="Body Text Indent"/>
    <w:basedOn w:val="a"/>
    <w:link w:val="a9"/>
    <w:uiPriority w:val="99"/>
    <w:semiHidden/>
    <w:unhideWhenUsed/>
    <w:rsid w:val="00543002"/>
    <w:pPr>
      <w:spacing w:after="120"/>
      <w:ind w:left="283"/>
    </w:pPr>
    <w:rPr>
      <w:rFonts w:cs="Mangal"/>
      <w:szCs w:val="21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43002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WW8Num1z8">
    <w:name w:val="WW8Num1z8"/>
    <w:rsid w:val="00543002"/>
  </w:style>
  <w:style w:type="paragraph" w:styleId="aa">
    <w:name w:val="Title"/>
    <w:basedOn w:val="a"/>
    <w:next w:val="ab"/>
    <w:link w:val="ac"/>
    <w:qFormat/>
    <w:rsid w:val="00543002"/>
    <w:pPr>
      <w:spacing w:line="240" w:lineRule="auto"/>
      <w:jc w:val="center"/>
      <w:textAlignment w:val="auto"/>
    </w:pPr>
    <w:rPr>
      <w:rFonts w:eastAsia="Times New Roman" w:cs="Times New Roman"/>
      <w:b/>
      <w:bCs/>
      <w:kern w:val="0"/>
      <w:sz w:val="20"/>
      <w:szCs w:val="20"/>
      <w:lang w:eastAsia="ar-SA" w:bidi="ar-SA"/>
    </w:rPr>
  </w:style>
  <w:style w:type="character" w:customStyle="1" w:styleId="ac">
    <w:name w:val="Заголовок Знак"/>
    <w:basedOn w:val="a1"/>
    <w:link w:val="aa"/>
    <w:rsid w:val="005430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Subtitle"/>
    <w:basedOn w:val="a"/>
    <w:next w:val="a"/>
    <w:link w:val="ad"/>
    <w:uiPriority w:val="11"/>
    <w:qFormat/>
    <w:rsid w:val="00543002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d">
    <w:name w:val="Подзаголовок Знак"/>
    <w:basedOn w:val="a1"/>
    <w:link w:val="ab"/>
    <w:uiPriority w:val="11"/>
    <w:rsid w:val="00543002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paragraph" w:customStyle="1" w:styleId="21">
    <w:name w:val="Основной текст 21"/>
    <w:basedOn w:val="a"/>
    <w:rsid w:val="00F26011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22">
    <w:name w:val="Основной текст 22"/>
    <w:basedOn w:val="a"/>
    <w:rsid w:val="00272612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BC58E-53FF-42BA-8089-BA486C90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15</Pages>
  <Words>3212</Words>
  <Characters>18314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Raiven</dc:creator>
  <cp:keywords/>
  <dc:description/>
  <cp:lastModifiedBy>User</cp:lastModifiedBy>
  <cp:revision>28</cp:revision>
  <dcterms:created xsi:type="dcterms:W3CDTF">2021-11-30T15:38:00Z</dcterms:created>
  <dcterms:modified xsi:type="dcterms:W3CDTF">2022-10-18T09:20:00Z</dcterms:modified>
</cp:coreProperties>
</file>